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0298A" w:rsidRDefault="005D0F4A" w:rsidP="00AD6B6C">
      <w:pPr>
        <w:jc w:val="right"/>
        <w:rPr>
          <w:bCs/>
        </w:rPr>
      </w:pPr>
      <w:proofErr w:type="gramStart"/>
      <w:r w:rsidRPr="00E0298A">
        <w:rPr>
          <w:bCs/>
        </w:rPr>
        <w:t>Reg.</w:t>
      </w:r>
      <w:r w:rsidR="00E0298A">
        <w:rPr>
          <w:bCs/>
        </w:rPr>
        <w:t xml:space="preserve"> </w:t>
      </w:r>
      <w:r w:rsidRPr="00E0298A">
        <w:rPr>
          <w:bCs/>
        </w:rPr>
        <w:t>No.</w:t>
      </w:r>
      <w:proofErr w:type="gramEnd"/>
      <w:r w:rsidRPr="00E0298A">
        <w:rPr>
          <w:bCs/>
        </w:rPr>
        <w:t xml:space="preserve"> ____________</w:t>
      </w:r>
    </w:p>
    <w:p w:rsidR="005D3355" w:rsidRPr="00E824B7" w:rsidRDefault="00A87769" w:rsidP="005D3355">
      <w:pPr>
        <w:jc w:val="center"/>
        <w:rPr>
          <w:rFonts w:ascii="Arial" w:hAnsi="Arial" w:cs="Arial"/>
          <w:bCs/>
        </w:rPr>
      </w:pPr>
      <w:r w:rsidRPr="00A87769">
        <w:rPr>
          <w:rFonts w:ascii="Arial" w:hAnsi="Arial" w:cs="Arial"/>
          <w:bCs/>
          <w:noProof/>
        </w:rPr>
        <w:drawing>
          <wp:inline distT="0" distB="0" distL="0" distR="0">
            <wp:extent cx="2190750" cy="600074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153" cy="60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6CB" w:rsidRDefault="00AD6B6C" w:rsidP="002F06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2F06CB">
        <w:rPr>
          <w:b/>
          <w:sz w:val="28"/>
          <w:szCs w:val="28"/>
        </w:rPr>
        <w:t xml:space="preserve"> Examination – </w:t>
      </w:r>
      <w:r w:rsidR="00526D1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526D12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526D12">
        <w:rPr>
          <w:b/>
          <w:sz w:val="28"/>
          <w:szCs w:val="28"/>
        </w:rPr>
        <w:t xml:space="preserve">Dec – 2019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D12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7D125C">
              <w:rPr>
                <w:b/>
              </w:rPr>
              <w:t xml:space="preserve">  </w:t>
            </w:r>
            <w:r w:rsidRPr="00AA3F2E">
              <w:rPr>
                <w:b/>
              </w:rPr>
              <w:t>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F482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</w:t>
            </w:r>
            <w:r w:rsidR="007D125C">
              <w:rPr>
                <w:b/>
              </w:rPr>
              <w:t>ORGANIC PRINCIPLES</w:t>
            </w:r>
          </w:p>
        </w:tc>
        <w:tc>
          <w:tcPr>
            <w:tcW w:w="1800" w:type="dxa"/>
          </w:tcPr>
          <w:p w:rsidR="005527A4" w:rsidRPr="00AA3F2E" w:rsidRDefault="005527A4" w:rsidP="00526D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26D1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0298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0298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0298A" w:rsidRDefault="008C7BA2" w:rsidP="008C7BA2">
            <w:pPr>
              <w:jc w:val="center"/>
              <w:rPr>
                <w:b/>
              </w:rPr>
            </w:pPr>
            <w:r w:rsidRPr="00E0298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0298A" w:rsidRDefault="008C7BA2" w:rsidP="008C7BA2">
            <w:pPr>
              <w:jc w:val="center"/>
              <w:rPr>
                <w:b/>
              </w:rPr>
            </w:pPr>
            <w:r w:rsidRPr="00E0298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0298A" w:rsidRDefault="008C7BA2" w:rsidP="00193F27">
            <w:pPr>
              <w:jc w:val="center"/>
              <w:rPr>
                <w:b/>
              </w:rPr>
            </w:pPr>
            <w:r w:rsidRPr="00E0298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0298A" w:rsidRDefault="008C7BA2" w:rsidP="00193F27">
            <w:pPr>
              <w:rPr>
                <w:b/>
              </w:rPr>
            </w:pPr>
            <w:r w:rsidRPr="00E0298A">
              <w:rPr>
                <w:b/>
              </w:rPr>
              <w:t xml:space="preserve">Course </w:t>
            </w:r>
          </w:p>
          <w:p w:rsidR="008C7BA2" w:rsidRPr="00E0298A" w:rsidRDefault="008C7BA2" w:rsidP="00193F27">
            <w:pPr>
              <w:rPr>
                <w:b/>
              </w:rPr>
            </w:pPr>
            <w:r w:rsidRPr="00E0298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0298A" w:rsidRDefault="008C7BA2" w:rsidP="00193F27">
            <w:pPr>
              <w:rPr>
                <w:b/>
              </w:rPr>
            </w:pPr>
            <w:r w:rsidRPr="00E0298A">
              <w:rPr>
                <w:b/>
              </w:rPr>
              <w:t>Marks</w:t>
            </w:r>
          </w:p>
        </w:tc>
      </w:tr>
      <w:tr w:rsidR="00AB105C" w:rsidRPr="00E0298A" w:rsidTr="00AE1783">
        <w:trPr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AB105C" w:rsidRPr="00E0298A" w:rsidRDefault="00AB105C" w:rsidP="008C7BA2">
            <w:pPr>
              <w:jc w:val="center"/>
            </w:pPr>
            <w:r w:rsidRPr="00E0298A">
              <w:t>1.</w:t>
            </w:r>
          </w:p>
        </w:tc>
        <w:tc>
          <w:tcPr>
            <w:tcW w:w="840" w:type="dxa"/>
            <w:shd w:val="clear" w:color="auto" w:fill="auto"/>
          </w:tcPr>
          <w:p w:rsidR="00AB105C" w:rsidRPr="00E0298A" w:rsidRDefault="00AB105C" w:rsidP="008C7BA2">
            <w:pPr>
              <w:jc w:val="center"/>
            </w:pPr>
            <w:r w:rsidRPr="00E0298A">
              <w:t>a.</w:t>
            </w:r>
          </w:p>
        </w:tc>
        <w:tc>
          <w:tcPr>
            <w:tcW w:w="6810" w:type="dxa"/>
            <w:shd w:val="clear" w:color="auto" w:fill="auto"/>
          </w:tcPr>
          <w:p w:rsidR="00AB105C" w:rsidRPr="00E0298A" w:rsidRDefault="00AB105C" w:rsidP="00BC0C99">
            <w:pPr>
              <w:jc w:val="both"/>
              <w:rPr>
                <w:lang w:bidi="hi-IN"/>
              </w:rPr>
            </w:pPr>
            <w:r w:rsidRPr="00E0298A">
              <w:rPr>
                <w:rFonts w:eastAsia="Calibri"/>
              </w:rPr>
              <w:t>Illustrate the E-and Z-configuration with suitable examples</w:t>
            </w:r>
            <w:r w:rsidR="00526D12" w:rsidRPr="00E0298A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B105C" w:rsidRPr="00E0298A" w:rsidRDefault="00AB105C" w:rsidP="0025461A">
            <w:pPr>
              <w:jc w:val="center"/>
            </w:pPr>
            <w:r w:rsidRPr="00E0298A">
              <w:t>CO1</w:t>
            </w:r>
          </w:p>
        </w:tc>
        <w:tc>
          <w:tcPr>
            <w:tcW w:w="950" w:type="dxa"/>
            <w:shd w:val="clear" w:color="auto" w:fill="auto"/>
          </w:tcPr>
          <w:p w:rsidR="00AB105C" w:rsidRPr="00E0298A" w:rsidRDefault="00AB105C" w:rsidP="0025461A">
            <w:pPr>
              <w:jc w:val="center"/>
            </w:pPr>
            <w:r w:rsidRPr="00E0298A">
              <w:t>5</w:t>
            </w:r>
          </w:p>
        </w:tc>
      </w:tr>
      <w:tr w:rsidR="00AB105C" w:rsidRPr="00E0298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B105C" w:rsidRPr="00E0298A" w:rsidRDefault="00AB105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105C" w:rsidRPr="00E0298A" w:rsidRDefault="00AB105C" w:rsidP="008C7BA2">
            <w:pPr>
              <w:jc w:val="center"/>
            </w:pPr>
            <w:r w:rsidRPr="00E0298A">
              <w:t>b.</w:t>
            </w:r>
          </w:p>
        </w:tc>
        <w:tc>
          <w:tcPr>
            <w:tcW w:w="6810" w:type="dxa"/>
            <w:shd w:val="clear" w:color="auto" w:fill="auto"/>
          </w:tcPr>
          <w:p w:rsidR="00AB105C" w:rsidRPr="00E0298A" w:rsidRDefault="00CD19F0" w:rsidP="00BC0C99">
            <w:pPr>
              <w:jc w:val="both"/>
              <w:rPr>
                <w:lang w:bidi="hi-IN"/>
              </w:rPr>
            </w:pPr>
            <w:r w:rsidRPr="00E0298A">
              <w:rPr>
                <w:lang w:bidi="hi-IN"/>
              </w:rPr>
              <w:t>Document</w:t>
            </w:r>
            <w:r w:rsidR="00AB105C" w:rsidRPr="00E0298A">
              <w:rPr>
                <w:lang w:bidi="hi-IN"/>
              </w:rPr>
              <w:t xml:space="preserve"> the rules and procedures for describing the molecules as ‘</w:t>
            </w:r>
            <w:r w:rsidR="00AB105C" w:rsidRPr="00E0298A">
              <w:rPr>
                <w:i/>
                <w:lang w:bidi="hi-IN"/>
              </w:rPr>
              <w:t>rectus</w:t>
            </w:r>
            <w:r w:rsidR="00AB105C" w:rsidRPr="00E0298A">
              <w:rPr>
                <w:lang w:bidi="hi-IN"/>
              </w:rPr>
              <w:t>’ and ‘</w:t>
            </w:r>
            <w:proofErr w:type="spellStart"/>
            <w:r w:rsidR="00AB105C" w:rsidRPr="00E0298A">
              <w:rPr>
                <w:i/>
                <w:lang w:bidi="hi-IN"/>
              </w:rPr>
              <w:t>sinster</w:t>
            </w:r>
            <w:proofErr w:type="spellEnd"/>
            <w:r w:rsidR="00AB105C" w:rsidRPr="00E0298A">
              <w:rPr>
                <w:lang w:bidi="hi-IN"/>
              </w:rPr>
              <w:t>’</w:t>
            </w:r>
            <w:r w:rsidR="00AE1783" w:rsidRPr="00E0298A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B105C" w:rsidRPr="00E0298A" w:rsidRDefault="00AB105C" w:rsidP="0025461A">
            <w:pPr>
              <w:jc w:val="center"/>
            </w:pPr>
            <w:r w:rsidRPr="00E0298A">
              <w:t>CO1</w:t>
            </w:r>
          </w:p>
        </w:tc>
        <w:tc>
          <w:tcPr>
            <w:tcW w:w="950" w:type="dxa"/>
            <w:shd w:val="clear" w:color="auto" w:fill="auto"/>
          </w:tcPr>
          <w:p w:rsidR="00AB105C" w:rsidRPr="00E0298A" w:rsidRDefault="00AB105C" w:rsidP="0025461A">
            <w:pPr>
              <w:jc w:val="center"/>
            </w:pPr>
            <w:r w:rsidRPr="00E0298A">
              <w:t>15</w:t>
            </w:r>
          </w:p>
        </w:tc>
      </w:tr>
      <w:tr w:rsidR="00AB105C" w:rsidRPr="00E0298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B105C" w:rsidRPr="00E0298A" w:rsidRDefault="00AB105C" w:rsidP="008C7BA2">
            <w:pPr>
              <w:jc w:val="center"/>
              <w:rPr>
                <w:b/>
              </w:rPr>
            </w:pPr>
            <w:r w:rsidRPr="00E0298A">
              <w:rPr>
                <w:b/>
              </w:rPr>
              <w:t>(OR)</w:t>
            </w:r>
          </w:p>
        </w:tc>
      </w:tr>
      <w:tr w:rsidR="00BB3E26" w:rsidRPr="00E0298A" w:rsidTr="00AE1783">
        <w:trPr>
          <w:trHeight w:val="377"/>
        </w:trPr>
        <w:tc>
          <w:tcPr>
            <w:tcW w:w="810" w:type="dxa"/>
            <w:vMerge w:val="restart"/>
            <w:shd w:val="clear" w:color="auto" w:fill="auto"/>
          </w:tcPr>
          <w:p w:rsidR="00BB3E26" w:rsidRPr="00E0298A" w:rsidRDefault="00BB3E26" w:rsidP="008C7BA2">
            <w:pPr>
              <w:jc w:val="center"/>
            </w:pPr>
            <w:r w:rsidRPr="00E0298A">
              <w:t>2.</w:t>
            </w:r>
          </w:p>
        </w:tc>
        <w:tc>
          <w:tcPr>
            <w:tcW w:w="84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  <w:r w:rsidRPr="00E0298A">
              <w:t>a.</w:t>
            </w:r>
          </w:p>
        </w:tc>
        <w:tc>
          <w:tcPr>
            <w:tcW w:w="6810" w:type="dxa"/>
            <w:shd w:val="clear" w:color="auto" w:fill="auto"/>
          </w:tcPr>
          <w:p w:rsidR="00BB3E26" w:rsidRPr="00E0298A" w:rsidRDefault="00BB3E26" w:rsidP="00BC0C99">
            <w:pPr>
              <w:jc w:val="both"/>
            </w:pPr>
            <w:r w:rsidRPr="00E0298A">
              <w:t>What is optical isomerism?</w:t>
            </w:r>
          </w:p>
        </w:tc>
        <w:tc>
          <w:tcPr>
            <w:tcW w:w="1170" w:type="dxa"/>
            <w:shd w:val="clear" w:color="auto" w:fill="auto"/>
          </w:tcPr>
          <w:p w:rsidR="00BB3E26" w:rsidRPr="00E0298A" w:rsidRDefault="00BB3E26" w:rsidP="0025461A">
            <w:pPr>
              <w:jc w:val="center"/>
            </w:pPr>
            <w:r w:rsidRPr="00E0298A">
              <w:t>CO1</w:t>
            </w:r>
          </w:p>
        </w:tc>
        <w:tc>
          <w:tcPr>
            <w:tcW w:w="950" w:type="dxa"/>
            <w:shd w:val="clear" w:color="auto" w:fill="auto"/>
          </w:tcPr>
          <w:p w:rsidR="00BB3E26" w:rsidRPr="00E0298A" w:rsidRDefault="00BB3E26" w:rsidP="0025461A">
            <w:pPr>
              <w:jc w:val="center"/>
            </w:pPr>
            <w:r w:rsidRPr="00E0298A">
              <w:t>5</w:t>
            </w:r>
          </w:p>
        </w:tc>
      </w:tr>
      <w:tr w:rsidR="00BB3E26" w:rsidRPr="00E0298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  <w:r w:rsidRPr="00E0298A">
              <w:t>b.</w:t>
            </w:r>
          </w:p>
        </w:tc>
        <w:tc>
          <w:tcPr>
            <w:tcW w:w="6810" w:type="dxa"/>
            <w:shd w:val="clear" w:color="auto" w:fill="auto"/>
          </w:tcPr>
          <w:p w:rsidR="00BB3E26" w:rsidRPr="00E0298A" w:rsidRDefault="00BB3E26" w:rsidP="00BC0C99">
            <w:pPr>
              <w:jc w:val="both"/>
            </w:pPr>
            <w:r w:rsidRPr="00E0298A">
              <w:t xml:space="preserve">Illustrate the optical activity of lactic acid with reference to </w:t>
            </w:r>
            <w:proofErr w:type="spellStart"/>
            <w:r w:rsidRPr="00E0298A">
              <w:t>polarimeter</w:t>
            </w:r>
            <w:proofErr w:type="spellEnd"/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BB3E26" w:rsidRPr="00E0298A" w:rsidRDefault="00BB3E26" w:rsidP="0025461A">
            <w:pPr>
              <w:jc w:val="center"/>
            </w:pPr>
            <w:r w:rsidRPr="00E0298A">
              <w:t>CO1</w:t>
            </w:r>
          </w:p>
        </w:tc>
        <w:tc>
          <w:tcPr>
            <w:tcW w:w="950" w:type="dxa"/>
            <w:shd w:val="clear" w:color="auto" w:fill="auto"/>
          </w:tcPr>
          <w:p w:rsidR="00BB3E26" w:rsidRPr="00E0298A" w:rsidRDefault="00BB3E26" w:rsidP="0025461A">
            <w:pPr>
              <w:jc w:val="center"/>
            </w:pPr>
            <w:r w:rsidRPr="00E0298A">
              <w:t>15</w:t>
            </w:r>
          </w:p>
        </w:tc>
      </w:tr>
      <w:tr w:rsidR="00BB3E26" w:rsidRPr="00E0298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3E26" w:rsidRPr="00E0298A" w:rsidRDefault="00BB3E26" w:rsidP="00BC0C9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</w:p>
        </w:tc>
      </w:tr>
      <w:tr w:rsidR="00BB3E26" w:rsidRPr="00E0298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  <w:r w:rsidRPr="00E0298A">
              <w:t>3.</w:t>
            </w:r>
          </w:p>
        </w:tc>
        <w:tc>
          <w:tcPr>
            <w:tcW w:w="84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3E26" w:rsidRPr="00E0298A" w:rsidRDefault="00BB3E26" w:rsidP="00BC0C99">
            <w:pPr>
              <w:jc w:val="both"/>
            </w:pPr>
            <w:r w:rsidRPr="00E0298A">
              <w:t>Map various chemical bonds involved in the stability of proteins at various levels</w:t>
            </w:r>
            <w:r w:rsidR="00CD19F0" w:rsidRPr="00E0298A">
              <w:t xml:space="preserve"> of its structure</w:t>
            </w:r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  <w:r w:rsidRPr="00E0298A">
              <w:t>CO2</w:t>
            </w:r>
          </w:p>
        </w:tc>
        <w:tc>
          <w:tcPr>
            <w:tcW w:w="95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  <w:r w:rsidRPr="00E0298A">
              <w:t>20</w:t>
            </w:r>
          </w:p>
        </w:tc>
      </w:tr>
      <w:tr w:rsidR="00BB3E26" w:rsidRPr="00E0298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B3E26" w:rsidRPr="00E0298A" w:rsidRDefault="00BB3E26" w:rsidP="008C7BA2">
            <w:pPr>
              <w:jc w:val="center"/>
              <w:rPr>
                <w:b/>
              </w:rPr>
            </w:pPr>
            <w:r w:rsidRPr="00E0298A">
              <w:rPr>
                <w:b/>
              </w:rPr>
              <w:t>(OR)</w:t>
            </w:r>
          </w:p>
        </w:tc>
      </w:tr>
      <w:tr w:rsidR="00BB3E26" w:rsidRPr="00E0298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  <w:r w:rsidRPr="00E0298A">
              <w:t>4.</w:t>
            </w:r>
          </w:p>
        </w:tc>
        <w:tc>
          <w:tcPr>
            <w:tcW w:w="84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3E26" w:rsidRPr="00E0298A" w:rsidRDefault="00BB3E26" w:rsidP="00BC0C99">
            <w:pPr>
              <w:jc w:val="both"/>
            </w:pPr>
            <w:r w:rsidRPr="00E0298A">
              <w:t xml:space="preserve">Compare the </w:t>
            </w:r>
            <w:proofErr w:type="spellStart"/>
            <w:r w:rsidRPr="00E0298A">
              <w:t>unimolecular</w:t>
            </w:r>
            <w:proofErr w:type="spellEnd"/>
            <w:r w:rsidRPr="00E0298A">
              <w:t xml:space="preserve"> </w:t>
            </w:r>
            <w:r w:rsidR="003B6A3C" w:rsidRPr="00E0298A">
              <w:t>and</w:t>
            </w:r>
            <w:r w:rsidRPr="00E0298A">
              <w:t xml:space="preserve"> bi</w:t>
            </w:r>
            <w:r w:rsidR="004209E5" w:rsidRPr="00E0298A">
              <w:t xml:space="preserve">molecular elimination reaction mechanisms </w:t>
            </w:r>
            <w:r w:rsidRPr="00E0298A">
              <w:t xml:space="preserve">with suitable </w:t>
            </w:r>
            <w:r w:rsidR="004209E5" w:rsidRPr="00E0298A">
              <w:t>molecules</w:t>
            </w:r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  <w:r w:rsidRPr="00E0298A">
              <w:t>CO2</w:t>
            </w:r>
          </w:p>
        </w:tc>
        <w:tc>
          <w:tcPr>
            <w:tcW w:w="95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  <w:r w:rsidRPr="00E0298A">
              <w:t>20</w:t>
            </w:r>
          </w:p>
        </w:tc>
      </w:tr>
      <w:tr w:rsidR="00BB3E26" w:rsidRPr="00E0298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3E26" w:rsidRPr="00E0298A" w:rsidRDefault="00BB3E26" w:rsidP="00BC0C9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</w:p>
        </w:tc>
      </w:tr>
      <w:tr w:rsidR="00BC0C99" w:rsidRPr="00E0298A" w:rsidTr="00AE1783">
        <w:trPr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5.</w:t>
            </w:r>
          </w:p>
        </w:tc>
        <w:tc>
          <w:tcPr>
            <w:tcW w:w="840" w:type="dxa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a.</w:t>
            </w:r>
          </w:p>
        </w:tc>
        <w:tc>
          <w:tcPr>
            <w:tcW w:w="6810" w:type="dxa"/>
            <w:shd w:val="clear" w:color="auto" w:fill="auto"/>
          </w:tcPr>
          <w:p w:rsidR="00BC0C99" w:rsidRPr="00E0298A" w:rsidRDefault="00BE6976" w:rsidP="00BC0C99">
            <w:pPr>
              <w:jc w:val="both"/>
            </w:pPr>
            <w:r w:rsidRPr="00E0298A">
              <w:t>Write n</w:t>
            </w:r>
            <w:r w:rsidR="00BC0C99" w:rsidRPr="00E0298A">
              <w:t>ote</w:t>
            </w:r>
            <w:r w:rsidRPr="00E0298A">
              <w:t>s</w:t>
            </w:r>
            <w:r w:rsidR="00BC0C99" w:rsidRPr="00E0298A">
              <w:t xml:space="preserve"> on acid-base catalysis</w:t>
            </w:r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CO2</w:t>
            </w:r>
          </w:p>
        </w:tc>
        <w:tc>
          <w:tcPr>
            <w:tcW w:w="95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6</w:t>
            </w:r>
          </w:p>
        </w:tc>
      </w:tr>
      <w:tr w:rsidR="00BC0C99" w:rsidRPr="00E0298A" w:rsidTr="00AE1783">
        <w:trPr>
          <w:trHeight w:val="593"/>
        </w:trPr>
        <w:tc>
          <w:tcPr>
            <w:tcW w:w="810" w:type="dxa"/>
            <w:vMerge/>
            <w:shd w:val="clear" w:color="auto" w:fill="auto"/>
          </w:tcPr>
          <w:p w:rsidR="00BC0C99" w:rsidRPr="00E0298A" w:rsidRDefault="00BC0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b.</w:t>
            </w:r>
          </w:p>
        </w:tc>
        <w:tc>
          <w:tcPr>
            <w:tcW w:w="6810" w:type="dxa"/>
            <w:shd w:val="clear" w:color="auto" w:fill="auto"/>
          </w:tcPr>
          <w:p w:rsidR="00BC0C99" w:rsidRPr="00E0298A" w:rsidRDefault="00BC0C99" w:rsidP="00BC0C99">
            <w:pPr>
              <w:jc w:val="both"/>
            </w:pPr>
            <w:r w:rsidRPr="00E0298A">
              <w:t xml:space="preserve">Demonstrate the </w:t>
            </w:r>
            <w:proofErr w:type="spellStart"/>
            <w:r w:rsidRPr="00E0298A">
              <w:t>denaturation</w:t>
            </w:r>
            <w:proofErr w:type="spellEnd"/>
            <w:r w:rsidRPr="00E0298A">
              <w:t xml:space="preserve"> and </w:t>
            </w:r>
            <w:proofErr w:type="spellStart"/>
            <w:r w:rsidRPr="00E0298A">
              <w:t>renaturation</w:t>
            </w:r>
            <w:proofErr w:type="spellEnd"/>
            <w:r w:rsidRPr="00E0298A">
              <w:t xml:space="preserve"> behavior of </w:t>
            </w:r>
            <w:proofErr w:type="spellStart"/>
            <w:r w:rsidRPr="00E0298A">
              <w:t>ribonuclease</w:t>
            </w:r>
            <w:proofErr w:type="spellEnd"/>
            <w:r w:rsidRPr="00E0298A">
              <w:t xml:space="preserve"> enzyme</w:t>
            </w:r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CO2</w:t>
            </w:r>
          </w:p>
        </w:tc>
        <w:tc>
          <w:tcPr>
            <w:tcW w:w="95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6</w:t>
            </w:r>
          </w:p>
        </w:tc>
      </w:tr>
      <w:tr w:rsidR="00BC0C99" w:rsidRPr="00E0298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0C99" w:rsidRPr="00E0298A" w:rsidRDefault="00BC0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c.</w:t>
            </w:r>
          </w:p>
        </w:tc>
        <w:tc>
          <w:tcPr>
            <w:tcW w:w="6810" w:type="dxa"/>
            <w:shd w:val="clear" w:color="auto" w:fill="auto"/>
          </w:tcPr>
          <w:p w:rsidR="00BC0C99" w:rsidRPr="00E0298A" w:rsidRDefault="00BC0C99" w:rsidP="00BC0C99">
            <w:pPr>
              <w:jc w:val="both"/>
            </w:pPr>
            <w:r w:rsidRPr="00E0298A">
              <w:t>Analyse the mechanism of action of ribonuclease enzyme on RNA molecules</w:t>
            </w:r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CO3</w:t>
            </w:r>
          </w:p>
        </w:tc>
        <w:tc>
          <w:tcPr>
            <w:tcW w:w="95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8</w:t>
            </w:r>
          </w:p>
        </w:tc>
      </w:tr>
      <w:tr w:rsidR="00BB3E26" w:rsidRPr="00E0298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B3E26" w:rsidRPr="00E0298A" w:rsidRDefault="00BB3E26" w:rsidP="008C7BA2">
            <w:pPr>
              <w:jc w:val="center"/>
              <w:rPr>
                <w:b/>
              </w:rPr>
            </w:pPr>
            <w:r w:rsidRPr="00E0298A">
              <w:rPr>
                <w:b/>
              </w:rPr>
              <w:t>(OR)</w:t>
            </w:r>
          </w:p>
        </w:tc>
      </w:tr>
      <w:tr w:rsidR="00BB3E26" w:rsidRPr="00E0298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  <w:r w:rsidRPr="00E0298A">
              <w:t>6.</w:t>
            </w:r>
          </w:p>
        </w:tc>
        <w:tc>
          <w:tcPr>
            <w:tcW w:w="84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3E26" w:rsidRPr="00E0298A" w:rsidRDefault="00BB3E26" w:rsidP="0039259B">
            <w:pPr>
              <w:jc w:val="both"/>
            </w:pPr>
            <w:r w:rsidRPr="00E0298A">
              <w:t>C</w:t>
            </w:r>
            <w:r w:rsidR="00543A39" w:rsidRPr="00E0298A">
              <w:t xml:space="preserve">onstruct </w:t>
            </w:r>
            <w:r w:rsidRPr="00E0298A">
              <w:t xml:space="preserve">the mechanism of action of </w:t>
            </w:r>
            <w:r w:rsidR="00543A39" w:rsidRPr="00E0298A">
              <w:t>lysozyme enzyme on its substrate</w:t>
            </w:r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BB3E26" w:rsidRPr="00E0298A" w:rsidRDefault="00543A39" w:rsidP="00193F27">
            <w:pPr>
              <w:jc w:val="center"/>
            </w:pPr>
            <w:r w:rsidRPr="00E0298A">
              <w:t>CO3</w:t>
            </w:r>
          </w:p>
        </w:tc>
        <w:tc>
          <w:tcPr>
            <w:tcW w:w="950" w:type="dxa"/>
            <w:shd w:val="clear" w:color="auto" w:fill="auto"/>
          </w:tcPr>
          <w:p w:rsidR="00BB3E26" w:rsidRPr="00E0298A" w:rsidRDefault="00543A39" w:rsidP="00193F27">
            <w:pPr>
              <w:jc w:val="center"/>
            </w:pPr>
            <w:r w:rsidRPr="00E0298A">
              <w:t>20</w:t>
            </w:r>
          </w:p>
        </w:tc>
      </w:tr>
      <w:tr w:rsidR="00BB3E26" w:rsidRPr="00E0298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3E26" w:rsidRPr="00E0298A" w:rsidRDefault="00BB3E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3E26" w:rsidRPr="00E0298A" w:rsidRDefault="00BB3E26" w:rsidP="00193F27"/>
        </w:tc>
        <w:tc>
          <w:tcPr>
            <w:tcW w:w="117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B3E26" w:rsidRPr="00E0298A" w:rsidRDefault="00BB3E26" w:rsidP="00193F27">
            <w:pPr>
              <w:jc w:val="center"/>
            </w:pPr>
          </w:p>
        </w:tc>
      </w:tr>
      <w:tr w:rsidR="00BC0C99" w:rsidRPr="00E0298A" w:rsidTr="00AE1783">
        <w:trPr>
          <w:trHeight w:val="314"/>
        </w:trPr>
        <w:tc>
          <w:tcPr>
            <w:tcW w:w="810" w:type="dxa"/>
            <w:vMerge w:val="restart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7.</w:t>
            </w:r>
          </w:p>
        </w:tc>
        <w:tc>
          <w:tcPr>
            <w:tcW w:w="840" w:type="dxa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a.</w:t>
            </w:r>
          </w:p>
        </w:tc>
        <w:tc>
          <w:tcPr>
            <w:tcW w:w="6810" w:type="dxa"/>
            <w:shd w:val="clear" w:color="auto" w:fill="auto"/>
          </w:tcPr>
          <w:p w:rsidR="00BC0C99" w:rsidRPr="00E0298A" w:rsidRDefault="00BC0C99" w:rsidP="00BC0C99">
            <w:pPr>
              <w:jc w:val="both"/>
              <w:rPr>
                <w:lang w:bidi="hi-IN"/>
              </w:rPr>
            </w:pPr>
            <w:r w:rsidRPr="00E0298A">
              <w:rPr>
                <w:lang w:bidi="hi-IN"/>
              </w:rPr>
              <w:t>Discuss the mechanism of amide bond hydrolysis</w:t>
            </w:r>
            <w:r w:rsidR="00526D12" w:rsidRPr="00E0298A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C0C99" w:rsidRPr="00E0298A" w:rsidRDefault="00BC0C99" w:rsidP="0025461A">
            <w:pPr>
              <w:jc w:val="center"/>
              <w:rPr>
                <w:lang w:bidi="hi-IN"/>
              </w:rPr>
            </w:pPr>
            <w:r w:rsidRPr="00E0298A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0C99" w:rsidRPr="00E0298A" w:rsidRDefault="00CF0E2D" w:rsidP="00CF0E2D">
            <w:pPr>
              <w:ind w:left="542" w:right="-90" w:hanging="542"/>
              <w:rPr>
                <w:lang w:bidi="hi-IN"/>
              </w:rPr>
            </w:pPr>
            <w:r w:rsidRPr="00E0298A">
              <w:rPr>
                <w:lang w:bidi="hi-IN"/>
              </w:rPr>
              <w:t xml:space="preserve">    </w:t>
            </w:r>
            <w:r w:rsidR="00BC0C99" w:rsidRPr="00E0298A">
              <w:rPr>
                <w:lang w:bidi="hi-IN"/>
              </w:rPr>
              <w:t>10</w:t>
            </w:r>
          </w:p>
        </w:tc>
      </w:tr>
      <w:tr w:rsidR="00BC0C99" w:rsidRPr="00E0298A" w:rsidTr="00AE1783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BC0C99" w:rsidRPr="00E0298A" w:rsidRDefault="00BC0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b.</w:t>
            </w:r>
          </w:p>
        </w:tc>
        <w:tc>
          <w:tcPr>
            <w:tcW w:w="6810" w:type="dxa"/>
            <w:shd w:val="clear" w:color="auto" w:fill="auto"/>
          </w:tcPr>
          <w:p w:rsidR="00BC0C99" w:rsidRPr="00E0298A" w:rsidRDefault="00BC0C99" w:rsidP="00BC0C99">
            <w:pPr>
              <w:jc w:val="both"/>
            </w:pPr>
            <w:r w:rsidRPr="00E0298A">
              <w:t xml:space="preserve">Compile the events in the catalytic mechanism of </w:t>
            </w:r>
            <w:proofErr w:type="spellStart"/>
            <w:r w:rsidRPr="00E0298A">
              <w:t>chymotrypsin</w:t>
            </w:r>
            <w:proofErr w:type="spellEnd"/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CO3</w:t>
            </w:r>
          </w:p>
        </w:tc>
        <w:tc>
          <w:tcPr>
            <w:tcW w:w="950" w:type="dxa"/>
            <w:shd w:val="clear" w:color="auto" w:fill="auto"/>
          </w:tcPr>
          <w:p w:rsidR="00BC0C99" w:rsidRPr="00E0298A" w:rsidRDefault="00BC0C99" w:rsidP="00BC0C99">
            <w:pPr>
              <w:jc w:val="center"/>
            </w:pPr>
            <w:r w:rsidRPr="00E0298A">
              <w:t>10</w:t>
            </w:r>
          </w:p>
        </w:tc>
      </w:tr>
      <w:tr w:rsidR="00543A39" w:rsidRPr="00E0298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43A39" w:rsidRPr="00E0298A" w:rsidRDefault="00543A39" w:rsidP="008C7BA2">
            <w:pPr>
              <w:jc w:val="center"/>
              <w:rPr>
                <w:b/>
              </w:rPr>
            </w:pPr>
            <w:r w:rsidRPr="00E0298A">
              <w:rPr>
                <w:b/>
              </w:rPr>
              <w:t>(OR)</w:t>
            </w:r>
          </w:p>
        </w:tc>
      </w:tr>
      <w:tr w:rsidR="00BC0C99" w:rsidRPr="00E0298A" w:rsidTr="00AE1783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8.</w:t>
            </w:r>
          </w:p>
        </w:tc>
        <w:tc>
          <w:tcPr>
            <w:tcW w:w="840" w:type="dxa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a.</w:t>
            </w:r>
          </w:p>
        </w:tc>
        <w:tc>
          <w:tcPr>
            <w:tcW w:w="6810" w:type="dxa"/>
            <w:shd w:val="clear" w:color="auto" w:fill="auto"/>
          </w:tcPr>
          <w:p w:rsidR="00BC0C99" w:rsidRPr="00E0298A" w:rsidRDefault="0039259B" w:rsidP="00BC0C99">
            <w:pPr>
              <w:jc w:val="both"/>
            </w:pPr>
            <w:proofErr w:type="spellStart"/>
            <w:r>
              <w:rPr>
                <w:rFonts w:eastAsia="Calibri"/>
              </w:rPr>
              <w:t>Catagoriz</w:t>
            </w:r>
            <w:r w:rsidR="00BC0C99" w:rsidRPr="00E0298A">
              <w:rPr>
                <w:rFonts w:eastAsia="Calibri"/>
              </w:rPr>
              <w:t>e</w:t>
            </w:r>
            <w:proofErr w:type="spellEnd"/>
            <w:r w:rsidR="00BC0C99" w:rsidRPr="00E0298A">
              <w:rPr>
                <w:rFonts w:eastAsia="Calibri"/>
              </w:rPr>
              <w:t xml:space="preserve"> the types of Specificity of Enzyme action in detail</w:t>
            </w:r>
            <w:r w:rsidR="00526D12" w:rsidRPr="00E0298A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CO3</w:t>
            </w:r>
          </w:p>
        </w:tc>
        <w:tc>
          <w:tcPr>
            <w:tcW w:w="95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14</w:t>
            </w:r>
          </w:p>
        </w:tc>
      </w:tr>
      <w:tr w:rsidR="00BC0C99" w:rsidRPr="00E0298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0C99" w:rsidRPr="00E0298A" w:rsidRDefault="00BC0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0C99" w:rsidRPr="00E0298A" w:rsidRDefault="00BC0C99" w:rsidP="008C7BA2">
            <w:pPr>
              <w:jc w:val="center"/>
            </w:pPr>
            <w:r w:rsidRPr="00E0298A">
              <w:t>b.</w:t>
            </w:r>
          </w:p>
        </w:tc>
        <w:tc>
          <w:tcPr>
            <w:tcW w:w="6810" w:type="dxa"/>
            <w:shd w:val="clear" w:color="auto" w:fill="auto"/>
          </w:tcPr>
          <w:p w:rsidR="00BC0C99" w:rsidRPr="00E0298A" w:rsidRDefault="00BC0C99" w:rsidP="00BC0C99">
            <w:pPr>
              <w:jc w:val="both"/>
            </w:pPr>
            <w:r w:rsidRPr="00E0298A">
              <w:t xml:space="preserve">Explain how </w:t>
            </w:r>
            <w:proofErr w:type="gramStart"/>
            <w:r w:rsidRPr="00E0298A">
              <w:t>could the substrate specificity</w:t>
            </w:r>
            <w:proofErr w:type="gramEnd"/>
            <w:r w:rsidRPr="00E0298A">
              <w:t xml:space="preserve"> be altered with reference to lactose </w:t>
            </w:r>
            <w:proofErr w:type="spellStart"/>
            <w:r w:rsidRPr="00E0298A">
              <w:t>synthetase</w:t>
            </w:r>
            <w:proofErr w:type="spellEnd"/>
            <w:r w:rsidRPr="00E0298A">
              <w:t xml:space="preserve"> enzyme</w:t>
            </w:r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CO3</w:t>
            </w:r>
          </w:p>
        </w:tc>
        <w:tc>
          <w:tcPr>
            <w:tcW w:w="950" w:type="dxa"/>
            <w:shd w:val="clear" w:color="auto" w:fill="auto"/>
          </w:tcPr>
          <w:p w:rsidR="00BC0C99" w:rsidRPr="00E0298A" w:rsidRDefault="00BC0C99" w:rsidP="00193F27">
            <w:pPr>
              <w:jc w:val="center"/>
            </w:pPr>
            <w:r w:rsidRPr="00E0298A">
              <w:t>6</w:t>
            </w:r>
          </w:p>
        </w:tc>
      </w:tr>
      <w:tr w:rsidR="00543A39" w:rsidRPr="00E0298A" w:rsidTr="00526D12">
        <w:trPr>
          <w:trHeight w:val="395"/>
        </w:trPr>
        <w:tc>
          <w:tcPr>
            <w:tcW w:w="1650" w:type="dxa"/>
            <w:gridSpan w:val="2"/>
            <w:shd w:val="clear" w:color="auto" w:fill="auto"/>
          </w:tcPr>
          <w:p w:rsidR="00543A39" w:rsidRPr="00E0298A" w:rsidRDefault="00543A3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298A" w:rsidRPr="00E0298A" w:rsidRDefault="00E0298A" w:rsidP="00193F27">
            <w:pPr>
              <w:rPr>
                <w:b/>
                <w:u w:val="single"/>
              </w:rPr>
            </w:pPr>
          </w:p>
          <w:p w:rsidR="00543A39" w:rsidRPr="00E0298A" w:rsidRDefault="00543A39" w:rsidP="00193F27">
            <w:pPr>
              <w:rPr>
                <w:u w:val="single"/>
              </w:rPr>
            </w:pPr>
            <w:r w:rsidRPr="00E0298A">
              <w:rPr>
                <w:b/>
                <w:u w:val="single"/>
              </w:rPr>
              <w:t>Compulsory</w:t>
            </w:r>
            <w:r w:rsidRPr="00E0298A">
              <w:rPr>
                <w:u w:val="single"/>
              </w:rPr>
              <w:t>:</w:t>
            </w:r>
          </w:p>
          <w:p w:rsidR="00E0298A" w:rsidRPr="00E0298A" w:rsidRDefault="00E0298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43A39" w:rsidRPr="00E0298A" w:rsidRDefault="00543A3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43A39" w:rsidRPr="00E0298A" w:rsidRDefault="00543A39" w:rsidP="00193F27">
            <w:pPr>
              <w:jc w:val="center"/>
            </w:pPr>
          </w:p>
        </w:tc>
      </w:tr>
      <w:tr w:rsidR="00543A39" w:rsidRPr="00E0298A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43A39" w:rsidRPr="00E0298A" w:rsidRDefault="00543A39" w:rsidP="008C7BA2">
            <w:pPr>
              <w:jc w:val="center"/>
            </w:pPr>
            <w:r w:rsidRPr="00E0298A">
              <w:t>9.</w:t>
            </w:r>
          </w:p>
        </w:tc>
        <w:tc>
          <w:tcPr>
            <w:tcW w:w="840" w:type="dxa"/>
            <w:shd w:val="clear" w:color="auto" w:fill="auto"/>
          </w:tcPr>
          <w:p w:rsidR="00543A39" w:rsidRPr="00E0298A" w:rsidRDefault="00543A3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3A39" w:rsidRPr="00E0298A" w:rsidRDefault="00DB035B" w:rsidP="00BC0C99">
            <w:pPr>
              <w:jc w:val="both"/>
            </w:pPr>
            <w:r w:rsidRPr="00E0298A">
              <w:t xml:space="preserve">Demonstrate the mechanism of action of </w:t>
            </w:r>
            <w:proofErr w:type="spellStart"/>
            <w:r w:rsidRPr="00E0298A">
              <w:t>pyruvate</w:t>
            </w:r>
            <w:proofErr w:type="spellEnd"/>
            <w:r w:rsidRPr="00E0298A">
              <w:t xml:space="preserve"> </w:t>
            </w:r>
            <w:proofErr w:type="spellStart"/>
            <w:r w:rsidRPr="00E0298A">
              <w:t>dehydrogenase</w:t>
            </w:r>
            <w:proofErr w:type="spellEnd"/>
            <w:r w:rsidRPr="00E0298A">
              <w:t xml:space="preserve"> </w:t>
            </w:r>
            <w:r w:rsidR="00CD19F0" w:rsidRPr="00E0298A">
              <w:t>enzyme complex system</w:t>
            </w:r>
            <w:r w:rsidR="00526D12" w:rsidRPr="00E0298A">
              <w:t>.</w:t>
            </w:r>
          </w:p>
        </w:tc>
        <w:tc>
          <w:tcPr>
            <w:tcW w:w="1170" w:type="dxa"/>
            <w:shd w:val="clear" w:color="auto" w:fill="auto"/>
          </w:tcPr>
          <w:p w:rsidR="00543A39" w:rsidRPr="00E0298A" w:rsidRDefault="00CD19F0" w:rsidP="00193F27">
            <w:pPr>
              <w:jc w:val="center"/>
            </w:pPr>
            <w:r w:rsidRPr="00E0298A">
              <w:t>CO3</w:t>
            </w:r>
          </w:p>
        </w:tc>
        <w:tc>
          <w:tcPr>
            <w:tcW w:w="950" w:type="dxa"/>
            <w:shd w:val="clear" w:color="auto" w:fill="auto"/>
          </w:tcPr>
          <w:p w:rsidR="00543A39" w:rsidRPr="00E0298A" w:rsidRDefault="00CD19F0" w:rsidP="00193F27">
            <w:pPr>
              <w:jc w:val="center"/>
            </w:pPr>
            <w:r w:rsidRPr="00E0298A">
              <w:t>20</w:t>
            </w:r>
          </w:p>
        </w:tc>
      </w:tr>
    </w:tbl>
    <w:p w:rsidR="008C7BA2" w:rsidRPr="00E0298A" w:rsidRDefault="008C7BA2" w:rsidP="008C7BA2"/>
    <w:p w:rsidR="008C7BA2" w:rsidRPr="00E0298A" w:rsidRDefault="008C7BA2" w:rsidP="008C7BA2">
      <w:pPr>
        <w:ind w:left="720"/>
      </w:pPr>
    </w:p>
    <w:p w:rsidR="008C7BA2" w:rsidRPr="00E0298A" w:rsidRDefault="008C7BA2" w:rsidP="008C7BA2"/>
    <w:sectPr w:rsidR="008C7BA2" w:rsidRPr="00E0298A" w:rsidSect="00526D1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0C61"/>
    <w:rsid w:val="000E180A"/>
    <w:rsid w:val="000E4455"/>
    <w:rsid w:val="000F3EFE"/>
    <w:rsid w:val="00165F9D"/>
    <w:rsid w:val="00177170"/>
    <w:rsid w:val="001D41FE"/>
    <w:rsid w:val="001D670F"/>
    <w:rsid w:val="001E2222"/>
    <w:rsid w:val="001F54D1"/>
    <w:rsid w:val="001F7E9B"/>
    <w:rsid w:val="0020167C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06CB"/>
    <w:rsid w:val="00304757"/>
    <w:rsid w:val="003206DF"/>
    <w:rsid w:val="00321ADF"/>
    <w:rsid w:val="00323989"/>
    <w:rsid w:val="00324247"/>
    <w:rsid w:val="00380146"/>
    <w:rsid w:val="003855F1"/>
    <w:rsid w:val="0039259B"/>
    <w:rsid w:val="003B14BC"/>
    <w:rsid w:val="003B1F06"/>
    <w:rsid w:val="003B6A3C"/>
    <w:rsid w:val="003C6BB4"/>
    <w:rsid w:val="003D6DA3"/>
    <w:rsid w:val="003F5420"/>
    <w:rsid w:val="003F728C"/>
    <w:rsid w:val="004209E5"/>
    <w:rsid w:val="00460118"/>
    <w:rsid w:val="0046314C"/>
    <w:rsid w:val="0046787F"/>
    <w:rsid w:val="00497C68"/>
    <w:rsid w:val="004F787A"/>
    <w:rsid w:val="00501F18"/>
    <w:rsid w:val="0050571C"/>
    <w:rsid w:val="005133D7"/>
    <w:rsid w:val="00526D12"/>
    <w:rsid w:val="00543A39"/>
    <w:rsid w:val="005527A4"/>
    <w:rsid w:val="00552CF0"/>
    <w:rsid w:val="005814FF"/>
    <w:rsid w:val="00581B1F"/>
    <w:rsid w:val="005B0572"/>
    <w:rsid w:val="005D0F4A"/>
    <w:rsid w:val="005D3355"/>
    <w:rsid w:val="005F011C"/>
    <w:rsid w:val="005F7008"/>
    <w:rsid w:val="0062605C"/>
    <w:rsid w:val="0064710A"/>
    <w:rsid w:val="0066513F"/>
    <w:rsid w:val="00670A67"/>
    <w:rsid w:val="00681B25"/>
    <w:rsid w:val="0069563A"/>
    <w:rsid w:val="006C1D35"/>
    <w:rsid w:val="006C39BE"/>
    <w:rsid w:val="006C7354"/>
    <w:rsid w:val="00714C68"/>
    <w:rsid w:val="00725A0A"/>
    <w:rsid w:val="007326F6"/>
    <w:rsid w:val="007D125C"/>
    <w:rsid w:val="007D3F34"/>
    <w:rsid w:val="00802202"/>
    <w:rsid w:val="00806A39"/>
    <w:rsid w:val="00814615"/>
    <w:rsid w:val="0081627E"/>
    <w:rsid w:val="00875196"/>
    <w:rsid w:val="0088627F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7558"/>
    <w:rsid w:val="00A47E2A"/>
    <w:rsid w:val="00A87769"/>
    <w:rsid w:val="00AA1897"/>
    <w:rsid w:val="00AA3F2E"/>
    <w:rsid w:val="00AA5E39"/>
    <w:rsid w:val="00AA6B40"/>
    <w:rsid w:val="00AB105C"/>
    <w:rsid w:val="00AD6B6C"/>
    <w:rsid w:val="00AE1783"/>
    <w:rsid w:val="00AE264C"/>
    <w:rsid w:val="00AF46D4"/>
    <w:rsid w:val="00AF482A"/>
    <w:rsid w:val="00B009B1"/>
    <w:rsid w:val="00B20598"/>
    <w:rsid w:val="00B253AE"/>
    <w:rsid w:val="00B60E7E"/>
    <w:rsid w:val="00B83AB6"/>
    <w:rsid w:val="00B939EF"/>
    <w:rsid w:val="00BA2F7E"/>
    <w:rsid w:val="00BA539E"/>
    <w:rsid w:val="00BA55D1"/>
    <w:rsid w:val="00BB3E26"/>
    <w:rsid w:val="00BB5C6B"/>
    <w:rsid w:val="00BC0C99"/>
    <w:rsid w:val="00BC7D01"/>
    <w:rsid w:val="00BE572D"/>
    <w:rsid w:val="00BE6976"/>
    <w:rsid w:val="00BF25ED"/>
    <w:rsid w:val="00BF3DE7"/>
    <w:rsid w:val="00C3586B"/>
    <w:rsid w:val="00C3743D"/>
    <w:rsid w:val="00C60C6A"/>
    <w:rsid w:val="00C71847"/>
    <w:rsid w:val="00C81140"/>
    <w:rsid w:val="00C90739"/>
    <w:rsid w:val="00C95F18"/>
    <w:rsid w:val="00CB2395"/>
    <w:rsid w:val="00CB7A50"/>
    <w:rsid w:val="00CD19F0"/>
    <w:rsid w:val="00CD31A5"/>
    <w:rsid w:val="00CE1825"/>
    <w:rsid w:val="00CE5503"/>
    <w:rsid w:val="00CE7C5A"/>
    <w:rsid w:val="00CF0E2D"/>
    <w:rsid w:val="00D0319F"/>
    <w:rsid w:val="00D3698C"/>
    <w:rsid w:val="00D45DC0"/>
    <w:rsid w:val="00D62341"/>
    <w:rsid w:val="00D64FF9"/>
    <w:rsid w:val="00D805C4"/>
    <w:rsid w:val="00D85619"/>
    <w:rsid w:val="00D94D54"/>
    <w:rsid w:val="00DB035B"/>
    <w:rsid w:val="00DB38C1"/>
    <w:rsid w:val="00DD3C21"/>
    <w:rsid w:val="00DE0497"/>
    <w:rsid w:val="00E0298A"/>
    <w:rsid w:val="00E44059"/>
    <w:rsid w:val="00E54572"/>
    <w:rsid w:val="00E5735F"/>
    <w:rsid w:val="00E577A9"/>
    <w:rsid w:val="00E70A47"/>
    <w:rsid w:val="00E824B7"/>
    <w:rsid w:val="00EA7A8C"/>
    <w:rsid w:val="00EB0EE0"/>
    <w:rsid w:val="00EB26EF"/>
    <w:rsid w:val="00F11EDB"/>
    <w:rsid w:val="00F162EA"/>
    <w:rsid w:val="00F208C0"/>
    <w:rsid w:val="00F266A7"/>
    <w:rsid w:val="00F32118"/>
    <w:rsid w:val="00F55D6F"/>
    <w:rsid w:val="00FC1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F0F0F-D366-4E97-89D4-2565BE446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2018-02-03T04:50:00Z</cp:lastPrinted>
  <dcterms:created xsi:type="dcterms:W3CDTF">2018-03-20T11:44:00Z</dcterms:created>
  <dcterms:modified xsi:type="dcterms:W3CDTF">2019-12-06T10:28:00Z</dcterms:modified>
</cp:coreProperties>
</file>